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******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实施方案</w:t>
      </w:r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新型经营主体基本情况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情况（</w:t>
      </w:r>
      <w:r>
        <w:rPr>
          <w:rFonts w:hint="eastAsia" w:ascii="仿宋" w:hAnsi="仿宋" w:eastAsia="仿宋" w:cs="仿宋"/>
          <w:sz w:val="32"/>
          <w:szCs w:val="32"/>
        </w:rPr>
        <w:t>包括整体思路、建设内容、实施区域、实施进度安排、保障措施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及财政资金支持环节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资金预算和预期效益分析（社会效益、经济效益、生态效益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及带动农户情况</w:t>
      </w:r>
      <w:r>
        <w:rPr>
          <w:rFonts w:hint="eastAsia" w:ascii="仿宋" w:hAnsi="仿宋" w:eastAsia="仿宋" w:cs="仿宋"/>
          <w:sz w:val="32"/>
          <w:szCs w:val="32"/>
        </w:rPr>
        <w:t>等）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1440" w:right="1800" w:bottom="1118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、其他附件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营业执照、开户许可证、法人身份证、已取得的等级评定证书和荣誉等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05"/>
          <w:tab w:val="left" w:pos="1695"/>
          <w:tab w:val="left" w:pos="2742"/>
          <w:tab w:val="left" w:pos="3927"/>
          <w:tab w:val="left" w:pos="5202"/>
          <w:tab w:val="left" w:pos="8774"/>
          <w:tab w:val="left" w:pos="9465"/>
          <w:tab w:val="left" w:pos="10423"/>
          <w:tab w:val="left" w:pos="11381"/>
          <w:tab w:val="left" w:pos="123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项目申请表</w:t>
      </w:r>
    </w:p>
    <w:tbl>
      <w:tblPr>
        <w:tblStyle w:val="5"/>
        <w:tblW w:w="84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2340"/>
        <w:gridCol w:w="327"/>
        <w:gridCol w:w="1740"/>
        <w:gridCol w:w="2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主体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法人姓名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经营地址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联系电话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总投资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申请奖补资金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贷款金额、期限及用途等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预期效益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申报主体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盖章）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负责人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签字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118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default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05"/>
          <w:tab w:val="left" w:pos="1695"/>
          <w:tab w:val="left" w:pos="2742"/>
          <w:tab w:val="left" w:pos="3927"/>
          <w:tab w:val="left" w:pos="5202"/>
          <w:tab w:val="left" w:pos="8774"/>
          <w:tab w:val="left" w:pos="9465"/>
          <w:tab w:val="left" w:pos="10423"/>
          <w:tab w:val="left" w:pos="11381"/>
          <w:tab w:val="left" w:pos="123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农业经营主体能力提升项目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汇总表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005"/>
          <w:tab w:val="left" w:pos="1695"/>
          <w:tab w:val="left" w:pos="2742"/>
          <w:tab w:val="left" w:pos="3927"/>
          <w:tab w:val="left" w:pos="5202"/>
          <w:tab w:val="left" w:pos="8774"/>
          <w:tab w:val="left" w:pos="9465"/>
          <w:tab w:val="left" w:pos="10423"/>
          <w:tab w:val="left" w:pos="11381"/>
          <w:tab w:val="left" w:pos="123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center"/>
        <w:rPr>
          <w:rFonts w:hint="eastAsia" w:ascii="仿宋" w:hAnsi="仿宋" w:eastAsia="仿宋" w:cs="仿宋"/>
          <w:i w:val="0"/>
          <w:color w:val="000000"/>
          <w:sz w:val="30"/>
          <w:szCs w:val="30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单位：万元</w:t>
      </w:r>
    </w:p>
    <w:tbl>
      <w:tblPr>
        <w:tblStyle w:val="5"/>
        <w:tblW w:w="1391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588"/>
        <w:gridCol w:w="1640"/>
        <w:gridCol w:w="1988"/>
        <w:gridCol w:w="1212"/>
        <w:gridCol w:w="3826"/>
        <w:gridCol w:w="1008"/>
        <w:gridCol w:w="1007"/>
        <w:gridCol w:w="100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地点</w:t>
            </w:r>
          </w:p>
        </w:tc>
        <w:tc>
          <w:tcPr>
            <w:tcW w:w="3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建设内容及财政资金用途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申请补助资金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主体自筹资金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仿宋" w:hAnsi="仿宋" w:eastAsia="仿宋" w:cs="仿宋"/>
          <w:i w:val="0"/>
          <w:color w:val="000000"/>
          <w:sz w:val="30"/>
          <w:szCs w:val="30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联系人：                                                   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2NmYzgzOWYwOWY5MDQxNTAzYzUzNDQzNmQ4ZmEifQ=="/>
  </w:docVars>
  <w:rsids>
    <w:rsidRoot w:val="00000000"/>
    <w:rsid w:val="005C6D5E"/>
    <w:rsid w:val="036C2FDE"/>
    <w:rsid w:val="03AF7CAC"/>
    <w:rsid w:val="04CF741C"/>
    <w:rsid w:val="05D763F5"/>
    <w:rsid w:val="062D1550"/>
    <w:rsid w:val="0B4B47AA"/>
    <w:rsid w:val="24765B0F"/>
    <w:rsid w:val="254A7812"/>
    <w:rsid w:val="273844D3"/>
    <w:rsid w:val="2AD6645F"/>
    <w:rsid w:val="46FC4C96"/>
    <w:rsid w:val="49327474"/>
    <w:rsid w:val="590D74EB"/>
    <w:rsid w:val="69502D34"/>
    <w:rsid w:val="75BE53D5"/>
    <w:rsid w:val="7AE279EE"/>
    <w:rsid w:val="FDFD9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4504</Words>
  <Characters>4658</Characters>
  <Lines>0</Lines>
  <Paragraphs>0</Paragraphs>
  <TotalTime>2</TotalTime>
  <ScaleCrop>false</ScaleCrop>
  <LinksUpToDate>false</LinksUpToDate>
  <CharactersWithSpaces>4736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2024-01-03T23:20:00Z</dcterms:created>
  <dc:creator>Administrator</dc:creator>
  <cp:lastModifiedBy>xinchuang2021</cp:lastModifiedBy>
  <cp:lastPrinted>2025-09-25T16:50:00Z</cp:lastPrinted>
  <dcterms:modified xsi:type="dcterms:W3CDTF">2025-09-26T09:44:12Z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DE022A2D213241361EE9D56883F4E561_43</vt:lpwstr>
  </property>
  <property fmtid="{D5CDD505-2E9C-101B-9397-08002B2CF9AE}" pid="4" name="KSOTemplateDocerSaveRecord">
    <vt:lpwstr>eyJoZGlkIjoiNmVmM2NmYzgzOWYwOWY5MDQxNTAzYzUzNDQzNmQ4ZmEiLCJ1c2VySWQiOiIyOTUxNDYyNjgifQ==</vt:lpwstr>
  </property>
</Properties>
</file>